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CC" w:rsidRDefault="008E5DE6">
      <w:pPr>
        <w:rPr>
          <w:rFonts w:ascii="Arial" w:eastAsia="Times New Roman" w:hAnsi="Arial" w:cs="Arial"/>
          <w:color w:val="222222"/>
          <w:sz w:val="42"/>
          <w:szCs w:val="42"/>
        </w:rPr>
      </w:pPr>
      <w:r>
        <w:rPr>
          <w:rFonts w:ascii="Arial" w:eastAsia="Times New Roman" w:hAnsi="Arial" w:cs="Arial"/>
          <w:color w:val="222222"/>
          <w:sz w:val="42"/>
          <w:szCs w:val="42"/>
        </w:rPr>
        <w:t xml:space="preserve">Improving </w:t>
      </w:r>
      <w:proofErr w:type="spellStart"/>
      <w:r>
        <w:rPr>
          <w:rFonts w:ascii="Arial" w:eastAsia="Times New Roman" w:hAnsi="Arial" w:cs="Arial"/>
          <w:color w:val="222222"/>
          <w:sz w:val="42"/>
          <w:szCs w:val="42"/>
        </w:rPr>
        <w:t>R</w:t>
      </w:r>
      <w:r w:rsidR="008973CB">
        <w:rPr>
          <w:rFonts w:ascii="Arial" w:eastAsia="Times New Roman" w:hAnsi="Arial" w:cs="Arial"/>
          <w:color w:val="222222"/>
          <w:sz w:val="42"/>
          <w:szCs w:val="42"/>
        </w:rPr>
        <w:t>E</w:t>
      </w:r>
      <w:r>
        <w:rPr>
          <w:rFonts w:ascii="Arial" w:eastAsia="Times New Roman" w:hAnsi="Arial" w:cs="Arial"/>
          <w:color w:val="222222"/>
          <w:sz w:val="42"/>
          <w:szCs w:val="42"/>
        </w:rPr>
        <w:t>search</w:t>
      </w:r>
      <w:proofErr w:type="spellEnd"/>
      <w:r>
        <w:rPr>
          <w:rFonts w:ascii="Arial" w:eastAsia="Times New Roman" w:hAnsi="Arial" w:cs="Arial"/>
          <w:color w:val="222222"/>
          <w:sz w:val="42"/>
          <w:szCs w:val="42"/>
        </w:rPr>
        <w:t xml:space="preserve"> capacities of Albanian higher education institutions in conservation and restoration of Cultural Heritage (REACH)</w:t>
      </w:r>
    </w:p>
    <w:p w:rsidR="006D517B" w:rsidRDefault="00961024">
      <w:pPr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444444"/>
          <w:sz w:val="23"/>
          <w:szCs w:val="23"/>
        </w:rPr>
        <w:t>general objective of the project is in supporting the modernization and exploitation of restoration sector in Albania through the enhancement of research capacities of the university system.</w:t>
      </w:r>
    </w:p>
    <w:p w:rsidR="00961024" w:rsidRDefault="00961024" w:rsidP="00961024">
      <w:pPr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 xml:space="preserve">The project has two distinct interconnected general aims: </w:t>
      </w:r>
    </w:p>
    <w:p w:rsidR="00961024" w:rsidRDefault="00961024" w:rsidP="00961024">
      <w:pPr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>a) Provide the Ministry of Education with a structural framework within which</w:t>
      </w:r>
    </w:p>
    <w:p w:rsidR="00961024" w:rsidRDefault="00961024" w:rsidP="00961024">
      <w:pPr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 xml:space="preserve"> b) HEIs will develop research capacity and innovation.  </w:t>
      </w:r>
    </w:p>
    <w:p w:rsidR="00961024" w:rsidRDefault="00961024" w:rsidP="00961024">
      <w:pPr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>In order to reach this goal, the following specific objectives have been set:</w:t>
      </w:r>
    </w:p>
    <w:p w:rsidR="00961024" w:rsidRDefault="00961024" w:rsidP="00961024">
      <w:pPr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 xml:space="preserve"> -  drafting of ministerial guidelines as a framework to build a structural system of research and research training for cultural heritage</w:t>
      </w:r>
    </w:p>
    <w:p w:rsidR="00961024" w:rsidRDefault="00961024" w:rsidP="00961024">
      <w:pPr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 xml:space="preserve"> - enhancing research capacities of Albanian higher education Institutions in the field of conservation and restoration of Cultural Heritage, </w:t>
      </w:r>
    </w:p>
    <w:p w:rsidR="00961024" w:rsidRDefault="00961024" w:rsidP="00961024">
      <w:pPr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 xml:space="preserve"> - providing Universities with innovative and competitive research tools and methodologies in the field;  </w:t>
      </w:r>
    </w:p>
    <w:p w:rsidR="00961024" w:rsidRDefault="00961024" w:rsidP="00961024">
      <w:pPr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 xml:space="preserve">-  establishing modern, integrated and interdisciplinary research and research training laboratories;  </w:t>
      </w:r>
    </w:p>
    <w:p w:rsidR="00961024" w:rsidRPr="00961024" w:rsidRDefault="00961024" w:rsidP="00961024">
      <w:pPr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61024">
        <w:rPr>
          <w:rFonts w:ascii="Arial" w:eastAsia="Times New Roman" w:hAnsi="Arial" w:cs="Arial"/>
          <w:color w:val="444444"/>
          <w:sz w:val="23"/>
          <w:szCs w:val="23"/>
        </w:rPr>
        <w:t xml:space="preserve">-  </w:t>
      </w:r>
      <w:proofErr w:type="gramStart"/>
      <w:r w:rsidRPr="00961024">
        <w:rPr>
          <w:rFonts w:ascii="Arial" w:eastAsia="Times New Roman" w:hAnsi="Arial" w:cs="Arial"/>
          <w:color w:val="444444"/>
          <w:sz w:val="23"/>
          <w:szCs w:val="23"/>
        </w:rPr>
        <w:t>transfer</w:t>
      </w:r>
      <w:proofErr w:type="gramEnd"/>
      <w:r w:rsidRPr="00961024">
        <w:rPr>
          <w:rFonts w:ascii="Arial" w:eastAsia="Times New Roman" w:hAnsi="Arial" w:cs="Arial"/>
          <w:color w:val="444444"/>
          <w:sz w:val="23"/>
          <w:szCs w:val="23"/>
        </w:rPr>
        <w:t xml:space="preserve"> of research to teaching, through the development of innovative research training methods</w:t>
      </w:r>
    </w:p>
    <w:p w:rsidR="00961024" w:rsidRPr="00064E82" w:rsidRDefault="00961024" w:rsidP="00961024">
      <w:pPr>
        <w:shd w:val="clear" w:color="auto" w:fill="FFFFFF"/>
        <w:spacing w:before="100" w:beforeAutospacing="1" w:after="100" w:afterAutospacing="1" w:line="276" w:lineRule="auto"/>
        <w:ind w:left="-120"/>
        <w:rPr>
          <w:rFonts w:ascii="Arial" w:eastAsia="Times New Roman" w:hAnsi="Arial" w:cs="Arial"/>
          <w:color w:val="444444"/>
          <w:sz w:val="23"/>
          <w:szCs w:val="23"/>
        </w:rPr>
      </w:pPr>
      <w:r w:rsidRPr="00064E82">
        <w:rPr>
          <w:rFonts w:ascii="Arial" w:eastAsia="Times New Roman" w:hAnsi="Arial" w:cs="Arial"/>
          <w:b/>
          <w:color w:val="444444"/>
          <w:sz w:val="23"/>
          <w:szCs w:val="23"/>
          <w:u w:val="single"/>
        </w:rPr>
        <w:t xml:space="preserve">List of partners: </w:t>
      </w:r>
    </w:p>
    <w:p w:rsidR="00961024" w:rsidRPr="005D79E6" w:rsidRDefault="009541BC" w:rsidP="0075519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Universiteti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i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Arteve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(Coordinator of the project)</w:t>
      </w:r>
    </w:p>
    <w:p w:rsidR="009541BC" w:rsidRPr="005D79E6" w:rsidRDefault="009541BC" w:rsidP="0075519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Universiteti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Politeknik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i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Tiranes</w:t>
      </w:r>
      <w:proofErr w:type="spellEnd"/>
    </w:p>
    <w:p w:rsidR="009541BC" w:rsidRPr="005D79E6" w:rsidRDefault="009541BC" w:rsidP="0075519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Universiteti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i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Shkodres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Luigj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Gurakuqi</w:t>
      </w:r>
      <w:proofErr w:type="spellEnd"/>
    </w:p>
    <w:p w:rsidR="009541BC" w:rsidRPr="005D79E6" w:rsidRDefault="009541BC" w:rsidP="0075519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Akademia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e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Studimeve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Albanologjike</w:t>
      </w:r>
      <w:bookmarkStart w:id="0" w:name="_GoBack"/>
      <w:bookmarkEnd w:id="0"/>
      <w:proofErr w:type="spellEnd"/>
    </w:p>
    <w:p w:rsidR="009541BC" w:rsidRPr="005D79E6" w:rsidRDefault="009541BC" w:rsidP="0075519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Ministria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e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Arsimit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dhe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Sportit</w:t>
      </w:r>
      <w:proofErr w:type="spellEnd"/>
    </w:p>
    <w:p w:rsidR="009541BC" w:rsidRPr="005D79E6" w:rsidRDefault="009541BC" w:rsidP="0075519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Alma Mater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Studiorum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Universita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di Bologna</w:t>
      </w:r>
    </w:p>
    <w:p w:rsidR="009541BC" w:rsidRPr="005D79E6" w:rsidRDefault="009541BC" w:rsidP="0075519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Universita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degli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Studi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di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Urbino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Carlo Bo</w:t>
      </w:r>
    </w:p>
    <w:p w:rsidR="009541BC" w:rsidRPr="005D79E6" w:rsidRDefault="009541BC" w:rsidP="0075519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Fondazione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Flaminia</w:t>
      </w:r>
      <w:proofErr w:type="spellEnd"/>
    </w:p>
    <w:p w:rsidR="009541BC" w:rsidRPr="005D79E6" w:rsidRDefault="009541BC" w:rsidP="0075519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Escola Superior de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Conservacion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e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Restauracion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de Bens </w:t>
      </w:r>
      <w:proofErr w:type="spellStart"/>
      <w:r w:rsidRPr="005D79E6">
        <w:rPr>
          <w:rFonts w:ascii="Arial" w:eastAsia="Times New Roman" w:hAnsi="Arial" w:cs="Arial"/>
          <w:color w:val="444444"/>
          <w:sz w:val="23"/>
          <w:szCs w:val="23"/>
        </w:rPr>
        <w:t>Culturais</w:t>
      </w:r>
      <w:proofErr w:type="spellEnd"/>
      <w:r w:rsidRPr="005D79E6">
        <w:rPr>
          <w:rFonts w:ascii="Arial" w:eastAsia="Times New Roman" w:hAnsi="Arial" w:cs="Arial"/>
          <w:color w:val="444444"/>
          <w:sz w:val="23"/>
          <w:szCs w:val="23"/>
        </w:rPr>
        <w:t xml:space="preserve"> de Galicia</w:t>
      </w:r>
    </w:p>
    <w:sectPr w:rsidR="009541BC" w:rsidRPr="005D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F41D2"/>
    <w:multiLevelType w:val="hybridMultilevel"/>
    <w:tmpl w:val="911C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B"/>
    <w:rsid w:val="000D75F9"/>
    <w:rsid w:val="005355CC"/>
    <w:rsid w:val="005D79E6"/>
    <w:rsid w:val="006D517B"/>
    <w:rsid w:val="006E447D"/>
    <w:rsid w:val="0075519E"/>
    <w:rsid w:val="00854E76"/>
    <w:rsid w:val="008973CB"/>
    <w:rsid w:val="008E5DE6"/>
    <w:rsid w:val="009541BC"/>
    <w:rsid w:val="00961024"/>
    <w:rsid w:val="0097230B"/>
    <w:rsid w:val="00C251F6"/>
    <w:rsid w:val="00D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42379-452B-436A-89FB-DC2111C4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1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2020-07-03T08:44:00Z</dcterms:created>
  <dcterms:modified xsi:type="dcterms:W3CDTF">2020-07-03T10:13:00Z</dcterms:modified>
</cp:coreProperties>
</file>