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EE" w:rsidRPr="0073453C" w:rsidRDefault="00747E61" w:rsidP="00483300">
      <w:pPr>
        <w:spacing w:before="840" w:after="360" w:line="240" w:lineRule="auto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Nr. ______</w:t>
      </w:r>
      <w:r w:rsidR="007E63EE" w:rsidRPr="0073453C">
        <w:rPr>
          <w:rFonts w:ascii="Century Gothic" w:hAnsi="Century Gothic"/>
          <w:sz w:val="24"/>
          <w:szCs w:val="24"/>
        </w:rPr>
        <w:t xml:space="preserve"> Prot.</w:t>
      </w:r>
      <w:r w:rsidR="007E63EE" w:rsidRPr="0073453C">
        <w:rPr>
          <w:rFonts w:ascii="Century Gothic" w:hAnsi="Century Gothic"/>
          <w:sz w:val="24"/>
          <w:szCs w:val="24"/>
        </w:rPr>
        <w:tab/>
      </w:r>
      <w:r w:rsidR="007E63EE" w:rsidRPr="0073453C">
        <w:rPr>
          <w:rFonts w:ascii="Century Gothic" w:hAnsi="Century Gothic"/>
          <w:sz w:val="24"/>
          <w:szCs w:val="24"/>
        </w:rPr>
        <w:tab/>
      </w:r>
      <w:r w:rsidR="007E63EE" w:rsidRPr="0073453C">
        <w:rPr>
          <w:rFonts w:ascii="Century Gothic" w:hAnsi="Century Gothic"/>
          <w:sz w:val="24"/>
          <w:szCs w:val="24"/>
        </w:rPr>
        <w:tab/>
      </w:r>
      <w:r w:rsidR="007E63EE" w:rsidRPr="0073453C">
        <w:rPr>
          <w:rFonts w:ascii="Century Gothic" w:hAnsi="Century Gothic"/>
          <w:sz w:val="24"/>
          <w:szCs w:val="24"/>
        </w:rPr>
        <w:tab/>
      </w:r>
      <w:r w:rsidR="007E63EE" w:rsidRPr="0073453C">
        <w:rPr>
          <w:rFonts w:ascii="Century Gothic" w:hAnsi="Century Gothic"/>
          <w:sz w:val="24"/>
          <w:szCs w:val="24"/>
        </w:rPr>
        <w:tab/>
      </w:r>
      <w:r w:rsidR="007E319C" w:rsidRPr="0073453C">
        <w:rPr>
          <w:rFonts w:ascii="Century Gothic" w:hAnsi="Century Gothic"/>
          <w:sz w:val="24"/>
          <w:szCs w:val="24"/>
        </w:rPr>
        <w:t xml:space="preserve">     </w:t>
      </w:r>
      <w:r w:rsidR="007E319C" w:rsidRPr="0073453C">
        <w:rPr>
          <w:rFonts w:ascii="Century Gothic" w:hAnsi="Century Gothic"/>
          <w:sz w:val="24"/>
          <w:szCs w:val="24"/>
        </w:rPr>
        <w:tab/>
      </w:r>
      <w:r w:rsidR="007E63EE" w:rsidRPr="0073453C">
        <w:rPr>
          <w:rFonts w:ascii="Century Gothic" w:hAnsi="Century Gothic"/>
          <w:sz w:val="24"/>
          <w:szCs w:val="24"/>
        </w:rPr>
        <w:t>Tiran</w:t>
      </w:r>
      <w:r w:rsidR="00DE573E" w:rsidRPr="0073453C">
        <w:rPr>
          <w:rFonts w:ascii="Century Gothic" w:hAnsi="Century Gothic"/>
          <w:sz w:val="24"/>
          <w:szCs w:val="24"/>
        </w:rPr>
        <w:t>ë</w:t>
      </w:r>
      <w:r w:rsidR="007E63EE" w:rsidRPr="0073453C">
        <w:rPr>
          <w:rFonts w:ascii="Century Gothic" w:hAnsi="Century Gothic"/>
          <w:sz w:val="24"/>
          <w:szCs w:val="24"/>
        </w:rPr>
        <w:t xml:space="preserve"> m</w:t>
      </w:r>
      <w:r w:rsidR="00DE573E" w:rsidRPr="0073453C">
        <w:rPr>
          <w:rFonts w:ascii="Century Gothic" w:hAnsi="Century Gothic"/>
          <w:sz w:val="24"/>
          <w:szCs w:val="24"/>
        </w:rPr>
        <w:t>ë</w:t>
      </w:r>
      <w:r w:rsidR="007E63EE" w:rsidRPr="0073453C">
        <w:rPr>
          <w:rFonts w:ascii="Century Gothic" w:hAnsi="Century Gothic"/>
          <w:sz w:val="24"/>
          <w:szCs w:val="24"/>
        </w:rPr>
        <w:t xml:space="preserve"> ___</w:t>
      </w:r>
      <w:r w:rsidRPr="0073453C">
        <w:rPr>
          <w:rFonts w:ascii="Century Gothic" w:hAnsi="Century Gothic"/>
          <w:sz w:val="24"/>
          <w:szCs w:val="24"/>
        </w:rPr>
        <w:t>/</w:t>
      </w:r>
      <w:r w:rsidR="007E319C" w:rsidRPr="0073453C">
        <w:rPr>
          <w:rFonts w:ascii="Century Gothic" w:hAnsi="Century Gothic"/>
          <w:sz w:val="24"/>
          <w:szCs w:val="24"/>
        </w:rPr>
        <w:t>___ 2017</w:t>
      </w:r>
    </w:p>
    <w:p w:rsidR="007E63EE" w:rsidRPr="0073453C" w:rsidRDefault="007E63EE" w:rsidP="00483300">
      <w:pPr>
        <w:spacing w:line="240" w:lineRule="auto"/>
        <w:ind w:left="1701" w:hanging="1701"/>
        <w:rPr>
          <w:rFonts w:ascii="Century Gothic" w:hAnsi="Century Gothic"/>
          <w:b/>
          <w:sz w:val="24"/>
          <w:szCs w:val="24"/>
        </w:rPr>
      </w:pPr>
      <w:r w:rsidRPr="0073453C">
        <w:rPr>
          <w:rFonts w:ascii="Century Gothic" w:hAnsi="Century Gothic"/>
          <w:b/>
          <w:sz w:val="24"/>
          <w:szCs w:val="24"/>
        </w:rPr>
        <w:t>L</w:t>
      </w:r>
      <w:r w:rsidR="00DE573E" w:rsidRPr="0073453C">
        <w:rPr>
          <w:rFonts w:ascii="Century Gothic" w:hAnsi="Century Gothic"/>
          <w:b/>
          <w:sz w:val="24"/>
          <w:szCs w:val="24"/>
        </w:rPr>
        <w:t>Ë</w:t>
      </w:r>
      <w:r w:rsidRPr="0073453C">
        <w:rPr>
          <w:rFonts w:ascii="Century Gothic" w:hAnsi="Century Gothic"/>
          <w:b/>
          <w:sz w:val="24"/>
          <w:szCs w:val="24"/>
        </w:rPr>
        <w:t>NDA:</w:t>
      </w:r>
      <w:r w:rsidRPr="0073453C">
        <w:rPr>
          <w:rFonts w:ascii="Century Gothic" w:hAnsi="Century Gothic"/>
          <w:b/>
          <w:sz w:val="24"/>
          <w:szCs w:val="24"/>
        </w:rPr>
        <w:tab/>
      </w:r>
      <w:r w:rsidR="002924A1" w:rsidRPr="0073453C">
        <w:rPr>
          <w:rFonts w:ascii="Century Gothic" w:hAnsi="Century Gothic"/>
          <w:sz w:val="24"/>
          <w:szCs w:val="24"/>
        </w:rPr>
        <w:t>N</w:t>
      </w:r>
      <w:r w:rsidR="00590CE8" w:rsidRPr="0073453C">
        <w:rPr>
          <w:rFonts w:ascii="Century Gothic" w:hAnsi="Century Gothic"/>
          <w:sz w:val="24"/>
          <w:szCs w:val="24"/>
        </w:rPr>
        <w:t>joftim</w:t>
      </w:r>
      <w:r w:rsidR="00A10C7D" w:rsidRPr="0073453C">
        <w:rPr>
          <w:rFonts w:ascii="Century Gothic" w:hAnsi="Century Gothic"/>
          <w:sz w:val="24"/>
          <w:szCs w:val="24"/>
        </w:rPr>
        <w:t xml:space="preserve"> për shpallje konkursi publik</w:t>
      </w:r>
      <w:r w:rsidR="00023569" w:rsidRPr="0073453C">
        <w:rPr>
          <w:rFonts w:ascii="Century Gothic" w:hAnsi="Century Gothic"/>
          <w:sz w:val="24"/>
          <w:szCs w:val="24"/>
        </w:rPr>
        <w:t>.</w:t>
      </w:r>
    </w:p>
    <w:p w:rsidR="00292448" w:rsidRPr="0073453C" w:rsidRDefault="007E63EE" w:rsidP="00483300">
      <w:pPr>
        <w:spacing w:after="0" w:line="240" w:lineRule="auto"/>
        <w:ind w:left="1701" w:hanging="1701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b/>
          <w:sz w:val="24"/>
          <w:szCs w:val="24"/>
        </w:rPr>
        <w:t>DREJTUAR:</w:t>
      </w:r>
      <w:r w:rsidRPr="0073453C">
        <w:rPr>
          <w:rFonts w:ascii="Century Gothic" w:hAnsi="Century Gothic"/>
          <w:b/>
          <w:sz w:val="24"/>
          <w:szCs w:val="24"/>
        </w:rPr>
        <w:tab/>
      </w:r>
      <w:r w:rsidR="002924A1" w:rsidRPr="0073453C">
        <w:rPr>
          <w:rFonts w:ascii="Century Gothic" w:hAnsi="Century Gothic"/>
          <w:sz w:val="24"/>
          <w:szCs w:val="24"/>
        </w:rPr>
        <w:t>AGJENCISË SË PROKURIMIT PUBLIK</w:t>
      </w:r>
    </w:p>
    <w:p w:rsidR="004975FC" w:rsidRPr="0073453C" w:rsidRDefault="00292448" w:rsidP="00483300">
      <w:pPr>
        <w:spacing w:after="0" w:line="240" w:lineRule="auto"/>
        <w:ind w:left="1701" w:hanging="1701"/>
        <w:jc w:val="right"/>
        <w:rPr>
          <w:rFonts w:ascii="Century Gothic" w:hAnsi="Century Gothic"/>
          <w:b/>
          <w:sz w:val="24"/>
          <w:szCs w:val="24"/>
        </w:rPr>
      </w:pPr>
      <w:r w:rsidRPr="0073453C">
        <w:rPr>
          <w:rFonts w:ascii="Century Gothic" w:hAnsi="Century Gothic"/>
          <w:b/>
          <w:sz w:val="24"/>
          <w:szCs w:val="24"/>
        </w:rPr>
        <w:t>TIRANË</w:t>
      </w:r>
    </w:p>
    <w:p w:rsidR="00590DA9" w:rsidRPr="00483300" w:rsidRDefault="004975FC" w:rsidP="00483300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590DA9">
        <w:rPr>
          <w:rFonts w:ascii="Century Gothic" w:hAnsi="Century Gothic"/>
          <w:b/>
          <w:sz w:val="24"/>
          <w:szCs w:val="24"/>
        </w:rPr>
        <w:t>Universiteti</w:t>
      </w:r>
      <w:r w:rsidR="00F96EDA" w:rsidRPr="00590DA9">
        <w:rPr>
          <w:rFonts w:ascii="Century Gothic" w:hAnsi="Century Gothic"/>
          <w:b/>
          <w:sz w:val="24"/>
          <w:szCs w:val="24"/>
        </w:rPr>
        <w:t xml:space="preserve"> </w:t>
      </w:r>
      <w:r w:rsidRPr="00590DA9">
        <w:rPr>
          <w:rFonts w:ascii="Century Gothic" w:hAnsi="Century Gothic"/>
          <w:b/>
          <w:sz w:val="24"/>
          <w:szCs w:val="24"/>
        </w:rPr>
        <w:t>Politeknik</w:t>
      </w:r>
      <w:r w:rsidR="00F96EDA" w:rsidRPr="00590DA9">
        <w:rPr>
          <w:rFonts w:ascii="Century Gothic" w:hAnsi="Century Gothic"/>
          <w:b/>
          <w:sz w:val="24"/>
          <w:szCs w:val="24"/>
        </w:rPr>
        <w:t xml:space="preserve"> </w:t>
      </w:r>
      <w:r w:rsidRPr="00590DA9">
        <w:rPr>
          <w:rFonts w:ascii="Century Gothic" w:hAnsi="Century Gothic"/>
          <w:b/>
          <w:sz w:val="24"/>
          <w:szCs w:val="24"/>
        </w:rPr>
        <w:t>i</w:t>
      </w:r>
      <w:r w:rsidR="00F96EDA" w:rsidRPr="00590DA9">
        <w:rPr>
          <w:rFonts w:ascii="Century Gothic" w:hAnsi="Century Gothic"/>
          <w:b/>
          <w:sz w:val="24"/>
          <w:szCs w:val="24"/>
        </w:rPr>
        <w:t xml:space="preserve"> </w:t>
      </w:r>
      <w:r w:rsidRPr="00590DA9">
        <w:rPr>
          <w:rFonts w:ascii="Century Gothic" w:hAnsi="Century Gothic"/>
          <w:b/>
          <w:sz w:val="24"/>
          <w:szCs w:val="24"/>
        </w:rPr>
        <w:t xml:space="preserve">Tiranës, </w:t>
      </w:r>
      <w:r w:rsidR="008432E0">
        <w:rPr>
          <w:rFonts w:ascii="Century Gothic" w:hAnsi="Century Gothic"/>
          <w:b/>
          <w:sz w:val="24"/>
          <w:szCs w:val="24"/>
        </w:rPr>
        <w:t>Instituti i Gjeoshkencave Energjisë Ujit dhe Mjedisit</w:t>
      </w:r>
      <w:r w:rsidR="00590DA9" w:rsidRPr="00590DA9">
        <w:rPr>
          <w:rFonts w:ascii="Century Gothic" w:hAnsi="Century Gothic"/>
          <w:b/>
          <w:sz w:val="24"/>
          <w:szCs w:val="24"/>
        </w:rPr>
        <w:t xml:space="preserve"> shpall 1 (një) vend pune për </w:t>
      </w:r>
      <w:r w:rsidR="008432E0">
        <w:rPr>
          <w:rFonts w:ascii="Century Gothic" w:hAnsi="Century Gothic"/>
          <w:b/>
          <w:sz w:val="24"/>
          <w:szCs w:val="24"/>
        </w:rPr>
        <w:t>specialist në Qendrën Kombëtare të Monitorimit dhe Parashikimit të Katastrofave Natyrore pranë Departamentit të Klimës dhe Mjedisit</w:t>
      </w:r>
      <w:r w:rsidR="00590DA9" w:rsidRPr="00590DA9">
        <w:rPr>
          <w:rFonts w:ascii="Century Gothic" w:hAnsi="Century Gothic"/>
          <w:b/>
          <w:sz w:val="24"/>
          <w:szCs w:val="24"/>
        </w:rPr>
        <w:t>, kandidati duhet të plotësojë këto kritere:</w:t>
      </w:r>
    </w:p>
    <w:p w:rsidR="00280D07" w:rsidRDefault="00590DA9" w:rsidP="00483300">
      <w:pPr>
        <w:pStyle w:val="ListParagraph"/>
        <w:numPr>
          <w:ilvl w:val="0"/>
          <w:numId w:val="13"/>
        </w:numPr>
        <w:jc w:val="both"/>
        <w:rPr>
          <w:rFonts w:ascii="Century Gothic" w:hAnsi="Century Gothic"/>
          <w:sz w:val="24"/>
          <w:szCs w:val="24"/>
        </w:rPr>
      </w:pPr>
      <w:r w:rsidRPr="00590DA9">
        <w:rPr>
          <w:rFonts w:ascii="Century Gothic" w:hAnsi="Century Gothic"/>
          <w:sz w:val="24"/>
          <w:szCs w:val="24"/>
        </w:rPr>
        <w:t xml:space="preserve">Të </w:t>
      </w:r>
      <w:r w:rsidR="00280D07">
        <w:rPr>
          <w:rFonts w:ascii="Century Gothic" w:hAnsi="Century Gothic"/>
          <w:sz w:val="24"/>
          <w:szCs w:val="24"/>
        </w:rPr>
        <w:t xml:space="preserve">ketë diplomë universitare </w:t>
      </w:r>
      <w:r w:rsidR="008432E0">
        <w:rPr>
          <w:rFonts w:ascii="Century Gothic" w:hAnsi="Century Gothic"/>
          <w:sz w:val="24"/>
          <w:szCs w:val="24"/>
        </w:rPr>
        <w:t>Bachelor në fusha të tilla si, Fizikë, Inxhinieri Fizike ose Inxhinieri Mjedisi ose në fusha të tjera të përafërta.</w:t>
      </w:r>
    </w:p>
    <w:p w:rsidR="008432E0" w:rsidRDefault="008432E0" w:rsidP="00483300">
      <w:pPr>
        <w:pStyle w:val="ListParagraph"/>
        <w:numPr>
          <w:ilvl w:val="0"/>
          <w:numId w:val="13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Studimet e nivelit Master Profesional ose Master Shkencor përbëjnë avantazh.</w:t>
      </w:r>
    </w:p>
    <w:p w:rsidR="008432E0" w:rsidRDefault="008432E0" w:rsidP="00483300">
      <w:pPr>
        <w:pStyle w:val="ListParagraph"/>
        <w:numPr>
          <w:ilvl w:val="0"/>
          <w:numId w:val="13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Të ketë njohuri të mira në kompiuter.</w:t>
      </w:r>
    </w:p>
    <w:p w:rsidR="00483300" w:rsidRDefault="00483300" w:rsidP="00483300">
      <w:pPr>
        <w:pStyle w:val="ListParagraph"/>
        <w:numPr>
          <w:ilvl w:val="0"/>
          <w:numId w:val="13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Të ketë njohuri në një gjuhë të Bashkimit Europian, njohja e gjuhës angleze përbën avantazh.</w:t>
      </w:r>
    </w:p>
    <w:p w:rsidR="008432E0" w:rsidRPr="00280D07" w:rsidRDefault="00483300" w:rsidP="00483300">
      <w:pPr>
        <w:pStyle w:val="ListParagraph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4975FC" w:rsidRPr="00483300" w:rsidRDefault="00F053AF" w:rsidP="00483300">
      <w:pPr>
        <w:spacing w:line="240" w:lineRule="auto"/>
        <w:jc w:val="both"/>
        <w:rPr>
          <w:rFonts w:ascii="Century Gothic" w:hAnsi="Century Gothic"/>
          <w:i/>
          <w:sz w:val="24"/>
          <w:szCs w:val="24"/>
        </w:rPr>
      </w:pPr>
      <w:r w:rsidRPr="00590DA9">
        <w:rPr>
          <w:rFonts w:ascii="Century Gothic" w:hAnsi="Century Gothic"/>
          <w:b/>
          <w:bCs/>
          <w:i/>
          <w:sz w:val="24"/>
          <w:szCs w:val="24"/>
        </w:rPr>
        <w:t>II</w:t>
      </w:r>
      <w:r w:rsidR="004975FC" w:rsidRPr="00590DA9">
        <w:rPr>
          <w:rFonts w:ascii="Century Gothic" w:hAnsi="Century Gothic"/>
          <w:b/>
          <w:bCs/>
          <w:i/>
          <w:sz w:val="24"/>
          <w:szCs w:val="24"/>
        </w:rPr>
        <w:t>.  DOKUMENTACIONI DHE AFATI I DORËZIMIT</w:t>
      </w:r>
    </w:p>
    <w:p w:rsidR="00316985" w:rsidRPr="0073453C" w:rsidRDefault="004975FC" w:rsidP="00483300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T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gjith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kandidatët q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aplikojn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="00316985" w:rsidRPr="0073453C">
        <w:rPr>
          <w:rFonts w:ascii="Century Gothic" w:hAnsi="Century Gothic"/>
          <w:sz w:val="24"/>
          <w:szCs w:val="24"/>
        </w:rPr>
        <w:t xml:space="preserve"> </w:t>
      </w:r>
      <w:r w:rsidRPr="0073453C">
        <w:rPr>
          <w:rFonts w:ascii="Century Gothic" w:hAnsi="Century Gothic"/>
          <w:sz w:val="24"/>
          <w:szCs w:val="24"/>
        </w:rPr>
        <w:t>duhet t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paraqesin brenda datës </w:t>
      </w:r>
      <w:r w:rsidR="00474E4E">
        <w:rPr>
          <w:rFonts w:ascii="Century Gothic" w:hAnsi="Century Gothic"/>
          <w:b/>
          <w:sz w:val="24"/>
          <w:szCs w:val="24"/>
        </w:rPr>
        <w:t xml:space="preserve">    24</w:t>
      </w:r>
      <w:r w:rsidR="007E319C" w:rsidRPr="0073453C">
        <w:rPr>
          <w:rFonts w:ascii="Century Gothic" w:hAnsi="Century Gothic"/>
          <w:b/>
          <w:sz w:val="24"/>
          <w:szCs w:val="24"/>
        </w:rPr>
        <w:t>.0</w:t>
      </w:r>
      <w:r w:rsidR="00280D07">
        <w:rPr>
          <w:rFonts w:ascii="Century Gothic" w:hAnsi="Century Gothic"/>
          <w:b/>
          <w:sz w:val="24"/>
          <w:szCs w:val="24"/>
        </w:rPr>
        <w:t>3</w:t>
      </w:r>
      <w:r w:rsidRPr="0073453C">
        <w:rPr>
          <w:rFonts w:ascii="Century Gothic" w:hAnsi="Century Gothic"/>
          <w:b/>
          <w:sz w:val="24"/>
          <w:szCs w:val="24"/>
        </w:rPr>
        <w:t>.201</w:t>
      </w:r>
      <w:r w:rsidR="007E319C" w:rsidRPr="0073453C">
        <w:rPr>
          <w:rFonts w:ascii="Century Gothic" w:hAnsi="Century Gothic"/>
          <w:b/>
          <w:sz w:val="24"/>
          <w:szCs w:val="24"/>
        </w:rPr>
        <w:t>7</w:t>
      </w:r>
      <w:r w:rsidRPr="0073453C">
        <w:rPr>
          <w:rFonts w:ascii="Century Gothic" w:hAnsi="Century Gothic"/>
          <w:sz w:val="24"/>
          <w:szCs w:val="24"/>
        </w:rPr>
        <w:t xml:space="preserve"> pranë Zyrës së Burimeve Njer</w:t>
      </w:r>
      <w:r w:rsidR="00316985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zore në Rektoratin e Universitetit Politeknik të Tiranës dokumentacionin e m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posht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m:</w:t>
      </w:r>
    </w:p>
    <w:p w:rsidR="004975FC" w:rsidRPr="0073453C" w:rsidRDefault="004975FC" w:rsidP="00483300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Kërkesë me shkrim për aplikim;</w:t>
      </w:r>
    </w:p>
    <w:p w:rsidR="004975FC" w:rsidRPr="0073453C" w:rsidRDefault="004975FC" w:rsidP="00483300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Curriculum Vitae;</w:t>
      </w:r>
    </w:p>
    <w:p w:rsidR="004975FC" w:rsidRDefault="004975FC" w:rsidP="00483300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Diplomën e studimeve universitare dhe listën e notave të noterizuar. (Aplikant</w:t>
      </w:r>
      <w:r w:rsidR="00316985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t q</w:t>
      </w:r>
      <w:r w:rsidR="00316985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kan</w:t>
      </w:r>
      <w:r w:rsidR="00316985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kryer studime jasht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shtetit duhet t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ken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b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r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njohjen e diplomave nga MAS);</w:t>
      </w:r>
    </w:p>
    <w:p w:rsidR="004975FC" w:rsidRPr="0073453C" w:rsidRDefault="004975FC" w:rsidP="00483300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Fotokopje t</w:t>
      </w:r>
      <w:r w:rsidR="00316985" w:rsidRPr="0073453C">
        <w:rPr>
          <w:rFonts w:ascii="Century Gothic" w:hAnsi="Century Gothic"/>
          <w:sz w:val="24"/>
          <w:szCs w:val="24"/>
        </w:rPr>
        <w:t>ë pasaportës ose kartës së iden</w:t>
      </w:r>
      <w:r w:rsidRPr="0073453C">
        <w:rPr>
          <w:rFonts w:ascii="Century Gothic" w:hAnsi="Century Gothic"/>
          <w:sz w:val="24"/>
          <w:szCs w:val="24"/>
        </w:rPr>
        <w:t>titetit;</w:t>
      </w:r>
    </w:p>
    <w:p w:rsidR="004975FC" w:rsidRPr="0073453C" w:rsidRDefault="004975FC" w:rsidP="00483300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Kopje të librezës së punës të noterizuar;</w:t>
      </w:r>
    </w:p>
    <w:p w:rsidR="004975FC" w:rsidRPr="0073453C" w:rsidRDefault="00316985" w:rsidP="00483300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Certifikatë kualifikimi dhe traj</w:t>
      </w:r>
      <w:r w:rsidR="004975FC" w:rsidRPr="0073453C">
        <w:rPr>
          <w:rFonts w:ascii="Century Gothic" w:hAnsi="Century Gothic"/>
          <w:sz w:val="24"/>
          <w:szCs w:val="24"/>
        </w:rPr>
        <w:t>nimesh te ndryshme (ne rast se ka);</w:t>
      </w:r>
    </w:p>
    <w:p w:rsidR="004975FC" w:rsidRPr="0073453C" w:rsidRDefault="004975FC" w:rsidP="00483300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D</w:t>
      </w:r>
      <w:r w:rsidR="00316985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shmi e gjuh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s e noterizuar;</w:t>
      </w:r>
    </w:p>
    <w:p w:rsidR="004975FC" w:rsidRPr="0073453C" w:rsidRDefault="004975FC" w:rsidP="00483300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Raport mjekësor për aftësi në punë;</w:t>
      </w:r>
    </w:p>
    <w:p w:rsidR="004975FC" w:rsidRDefault="004975FC" w:rsidP="00483300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Dëshmi penaliteti ose formular vetë</w:t>
      </w:r>
      <w:r w:rsidR="00316985" w:rsidRPr="0073453C">
        <w:rPr>
          <w:rFonts w:ascii="Century Gothic" w:hAnsi="Century Gothic"/>
          <w:sz w:val="24"/>
          <w:szCs w:val="24"/>
        </w:rPr>
        <w:t xml:space="preserve"> </w:t>
      </w:r>
      <w:r w:rsidR="00AC4C46">
        <w:rPr>
          <w:rFonts w:ascii="Century Gothic" w:hAnsi="Century Gothic"/>
          <w:sz w:val="24"/>
          <w:szCs w:val="24"/>
        </w:rPr>
        <w:t>deklarimi.</w:t>
      </w:r>
    </w:p>
    <w:p w:rsidR="004975FC" w:rsidRPr="0073453C" w:rsidRDefault="004975FC" w:rsidP="00483300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4975FC" w:rsidRPr="0073453C" w:rsidRDefault="004975FC" w:rsidP="00483300">
      <w:pPr>
        <w:spacing w:line="240" w:lineRule="auto"/>
        <w:jc w:val="right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REKTORI</w:t>
      </w:r>
    </w:p>
    <w:p w:rsidR="004975FC" w:rsidRPr="00483300" w:rsidRDefault="00483300" w:rsidP="00483300">
      <w:pPr>
        <w:spacing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Prof. Dr. Andrea MALIQARI</w:t>
      </w:r>
    </w:p>
    <w:sectPr w:rsidR="004975FC" w:rsidRPr="00483300" w:rsidSect="00483300">
      <w:headerReference w:type="default" r:id="rId7"/>
      <w:footerReference w:type="default" r:id="rId8"/>
      <w:pgSz w:w="11906" w:h="16838"/>
      <w:pgMar w:top="270" w:right="1440" w:bottom="1440" w:left="1440" w:header="39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681" w:rsidRDefault="00DF2681" w:rsidP="00EC14F1">
      <w:pPr>
        <w:spacing w:after="0" w:line="240" w:lineRule="auto"/>
      </w:pPr>
      <w:r>
        <w:separator/>
      </w:r>
    </w:p>
  </w:endnote>
  <w:endnote w:type="continuationSeparator" w:id="1">
    <w:p w:rsidR="00DF2681" w:rsidRDefault="00DF2681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5D" w:rsidRPr="00685B5D" w:rsidRDefault="00685B5D" w:rsidP="00685B5D">
    <w:pPr>
      <w:pStyle w:val="Footer"/>
      <w:jc w:val="center"/>
      <w:rPr>
        <w:sz w:val="16"/>
        <w:szCs w:val="16"/>
      </w:rPr>
    </w:pPr>
  </w:p>
  <w:tbl>
    <w:tblPr>
      <w:tblW w:w="11908" w:type="dxa"/>
      <w:tblInd w:w="-1423" w:type="dxa"/>
      <w:tblLook w:val="04A0"/>
    </w:tblPr>
    <w:tblGrid>
      <w:gridCol w:w="4537"/>
      <w:gridCol w:w="2835"/>
      <w:gridCol w:w="4536"/>
    </w:tblGrid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685B5D" w:rsidRPr="006D5355" w:rsidRDefault="00685B5D" w:rsidP="006D5355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6D5355">
            <w:rPr>
              <w:rFonts w:ascii="Century Gothic" w:hAnsi="Century Gothic"/>
              <w:b/>
              <w:sz w:val="16"/>
              <w:szCs w:val="16"/>
            </w:rPr>
            <w:t>UNIVERSITETI POLITEKNIK I TIRANES</w:t>
          </w: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 xml:space="preserve">Adresa: Sheshi “Nene Tereza”, Nr.4, Tirane, </w:t>
    </w:r>
  </w:p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 xml:space="preserve">Tel/Fax: +355 4 2227914, </w:t>
    </w:r>
  </w:p>
  <w:p w:rsidR="00685B5D" w:rsidRPr="00685B5D" w:rsidRDefault="00685B5D" w:rsidP="00685B5D">
    <w:pPr>
      <w:pStyle w:val="Footer"/>
      <w:jc w:val="center"/>
      <w:rPr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>web: www.upt.al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681" w:rsidRDefault="00DF2681" w:rsidP="00EC14F1">
      <w:pPr>
        <w:spacing w:after="0" w:line="240" w:lineRule="auto"/>
      </w:pPr>
      <w:r>
        <w:separator/>
      </w:r>
    </w:p>
  </w:footnote>
  <w:footnote w:type="continuationSeparator" w:id="1">
    <w:p w:rsidR="00DF2681" w:rsidRDefault="00DF2681" w:rsidP="00EC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F1" w:rsidRPr="00EC14F1" w:rsidRDefault="006C0DD7" w:rsidP="00EC14F1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  <w:noProof/>
        <w:lang w:val="en-US"/>
      </w:rPr>
      <w:drawing>
        <wp:inline distT="0" distB="0" distL="0" distR="0">
          <wp:extent cx="885825" cy="914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908" w:type="dxa"/>
      <w:tblInd w:w="-1423" w:type="dxa"/>
      <w:tblLook w:val="04A0"/>
    </w:tblPr>
    <w:tblGrid>
      <w:gridCol w:w="4537"/>
      <w:gridCol w:w="2835"/>
      <w:gridCol w:w="4536"/>
    </w:tblGrid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EC14F1" w:rsidRPr="006D5355" w:rsidRDefault="00EC14F1" w:rsidP="00B17CC1">
          <w:pPr>
            <w:pStyle w:val="Header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6D5355">
            <w:rPr>
              <w:rFonts w:ascii="Century Gothic" w:hAnsi="Century Gothic"/>
              <w:b/>
              <w:sz w:val="20"/>
              <w:szCs w:val="20"/>
            </w:rPr>
            <w:t>REPUBLIKA E SHQIP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  <w:r w:rsidRPr="006D5355">
            <w:rPr>
              <w:rFonts w:ascii="Century Gothic" w:hAnsi="Century Gothic"/>
              <w:b/>
              <w:sz w:val="20"/>
              <w:szCs w:val="20"/>
            </w:rPr>
            <w:t>RIS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EC14F1" w:rsidRPr="00685B5D" w:rsidRDefault="00EC14F1" w:rsidP="00EC14F1">
    <w:pPr>
      <w:pStyle w:val="Header"/>
      <w:jc w:val="center"/>
      <w:rPr>
        <w:rFonts w:ascii="Century Gothic" w:hAnsi="Century Gothic"/>
        <w:b/>
        <w:sz w:val="24"/>
        <w:szCs w:val="24"/>
      </w:rPr>
    </w:pPr>
    <w:r w:rsidRPr="00685B5D">
      <w:rPr>
        <w:rFonts w:ascii="Century Gothic" w:hAnsi="Century Gothic"/>
        <w:b/>
        <w:sz w:val="24"/>
        <w:szCs w:val="24"/>
      </w:rPr>
      <w:t>UNIVERSITETI POLITEKNIK I TIRAN</w:t>
    </w:r>
    <w:r w:rsidR="00B17CC1">
      <w:rPr>
        <w:rFonts w:ascii="Century Gothic" w:hAnsi="Century Gothic"/>
        <w:b/>
        <w:sz w:val="24"/>
        <w:szCs w:val="24"/>
      </w:rPr>
      <w:t>Ë</w:t>
    </w:r>
    <w:r w:rsidRPr="00685B5D">
      <w:rPr>
        <w:rFonts w:ascii="Century Gothic" w:hAnsi="Century Gothic"/>
        <w:b/>
        <w:sz w:val="24"/>
        <w:szCs w:val="24"/>
      </w:rPr>
      <w:t>S</w:t>
    </w:r>
  </w:p>
  <w:p w:rsidR="00B17CC1" w:rsidRPr="00685B5D" w:rsidRDefault="00197285" w:rsidP="00197285">
    <w:pPr>
      <w:pStyle w:val="Header"/>
      <w:pBdr>
        <w:bottom w:val="single" w:sz="12" w:space="1" w:color="auto"/>
      </w:pBdr>
      <w:tabs>
        <w:tab w:val="left" w:pos="210"/>
      </w:tabs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  <w:r w:rsidR="004975FC">
      <w:rPr>
        <w:rFonts w:ascii="Century Gothic" w:hAnsi="Century Gothic"/>
        <w:b/>
        <w:sz w:val="24"/>
        <w:szCs w:val="24"/>
      </w:rPr>
      <w:t>DREJTORIA E BURIMEVE NJERËZORE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3DD"/>
    <w:multiLevelType w:val="hybridMultilevel"/>
    <w:tmpl w:val="25684EE2"/>
    <w:lvl w:ilvl="0" w:tplc="1C3EE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77CFA"/>
    <w:multiLevelType w:val="hybridMultilevel"/>
    <w:tmpl w:val="7D0EE0DA"/>
    <w:lvl w:ilvl="0" w:tplc="1AFCA0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271912"/>
    <w:multiLevelType w:val="hybridMultilevel"/>
    <w:tmpl w:val="ED32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C19A0"/>
    <w:multiLevelType w:val="hybridMultilevel"/>
    <w:tmpl w:val="338E165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567C7"/>
    <w:multiLevelType w:val="hybridMultilevel"/>
    <w:tmpl w:val="9DC05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CA701D"/>
    <w:multiLevelType w:val="hybridMultilevel"/>
    <w:tmpl w:val="94F0550E"/>
    <w:lvl w:ilvl="0" w:tplc="3DC891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5AD86562"/>
    <w:multiLevelType w:val="hybridMultilevel"/>
    <w:tmpl w:val="92788DE0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F20E3"/>
    <w:multiLevelType w:val="hybridMultilevel"/>
    <w:tmpl w:val="45FA1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12B8E"/>
    <w:multiLevelType w:val="hybridMultilevel"/>
    <w:tmpl w:val="FDE84476"/>
    <w:lvl w:ilvl="0" w:tplc="7D0C9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D554B"/>
    <w:multiLevelType w:val="hybridMultilevel"/>
    <w:tmpl w:val="FCA00922"/>
    <w:lvl w:ilvl="0" w:tplc="7372394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A828F0"/>
    <w:multiLevelType w:val="hybridMultilevel"/>
    <w:tmpl w:val="5DC85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00318"/>
    <w:multiLevelType w:val="hybridMultilevel"/>
    <w:tmpl w:val="D5E696DA"/>
    <w:lvl w:ilvl="0" w:tplc="05F25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12"/>
  </w:num>
  <w:num w:numId="9">
    <w:abstractNumId w:val="4"/>
  </w:num>
  <w:num w:numId="10">
    <w:abstractNumId w:val="9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20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6C0DD7"/>
    <w:rsid w:val="000036ED"/>
    <w:rsid w:val="00023569"/>
    <w:rsid w:val="000429B0"/>
    <w:rsid w:val="00047F96"/>
    <w:rsid w:val="0008643C"/>
    <w:rsid w:val="000C222F"/>
    <w:rsid w:val="001119E4"/>
    <w:rsid w:val="00197285"/>
    <w:rsid w:val="001A6385"/>
    <w:rsid w:val="001D7E7F"/>
    <w:rsid w:val="001E19D1"/>
    <w:rsid w:val="00211EF1"/>
    <w:rsid w:val="00280D07"/>
    <w:rsid w:val="00292448"/>
    <w:rsid w:val="002924A1"/>
    <w:rsid w:val="002A75B2"/>
    <w:rsid w:val="002D7333"/>
    <w:rsid w:val="00316985"/>
    <w:rsid w:val="00316C33"/>
    <w:rsid w:val="00333CB2"/>
    <w:rsid w:val="003B7D41"/>
    <w:rsid w:val="003C174D"/>
    <w:rsid w:val="003C2573"/>
    <w:rsid w:val="003E726D"/>
    <w:rsid w:val="00443985"/>
    <w:rsid w:val="0044521F"/>
    <w:rsid w:val="004543D5"/>
    <w:rsid w:val="00466A6B"/>
    <w:rsid w:val="00474344"/>
    <w:rsid w:val="00474E4E"/>
    <w:rsid w:val="00483300"/>
    <w:rsid w:val="004841B2"/>
    <w:rsid w:val="004975FC"/>
    <w:rsid w:val="004B40A4"/>
    <w:rsid w:val="00514608"/>
    <w:rsid w:val="005467BD"/>
    <w:rsid w:val="00590CE8"/>
    <w:rsid w:val="00590DA9"/>
    <w:rsid w:val="005A3EF3"/>
    <w:rsid w:val="005E2507"/>
    <w:rsid w:val="005F5198"/>
    <w:rsid w:val="006141AE"/>
    <w:rsid w:val="00621B62"/>
    <w:rsid w:val="0062240B"/>
    <w:rsid w:val="0063044E"/>
    <w:rsid w:val="00685B5D"/>
    <w:rsid w:val="006A2C7D"/>
    <w:rsid w:val="006C0DD7"/>
    <w:rsid w:val="006D5355"/>
    <w:rsid w:val="006F35C3"/>
    <w:rsid w:val="006F5F1D"/>
    <w:rsid w:val="0070695C"/>
    <w:rsid w:val="0073453C"/>
    <w:rsid w:val="00744E0B"/>
    <w:rsid w:val="00747E61"/>
    <w:rsid w:val="00763B69"/>
    <w:rsid w:val="007B7152"/>
    <w:rsid w:val="007E319C"/>
    <w:rsid w:val="007E63EE"/>
    <w:rsid w:val="0081091B"/>
    <w:rsid w:val="00836CA7"/>
    <w:rsid w:val="008432E0"/>
    <w:rsid w:val="008A6873"/>
    <w:rsid w:val="008E582F"/>
    <w:rsid w:val="009403C9"/>
    <w:rsid w:val="00985893"/>
    <w:rsid w:val="00994B7B"/>
    <w:rsid w:val="00994CC4"/>
    <w:rsid w:val="009A4FC4"/>
    <w:rsid w:val="009B2A35"/>
    <w:rsid w:val="009C23CE"/>
    <w:rsid w:val="009C3F96"/>
    <w:rsid w:val="00A10C7D"/>
    <w:rsid w:val="00A34BB9"/>
    <w:rsid w:val="00A354BC"/>
    <w:rsid w:val="00A753C3"/>
    <w:rsid w:val="00AC4C46"/>
    <w:rsid w:val="00AF63C2"/>
    <w:rsid w:val="00B17CC1"/>
    <w:rsid w:val="00B24C5D"/>
    <w:rsid w:val="00C020B5"/>
    <w:rsid w:val="00C42731"/>
    <w:rsid w:val="00C7442D"/>
    <w:rsid w:val="00CA34C0"/>
    <w:rsid w:val="00CD3862"/>
    <w:rsid w:val="00D23A5D"/>
    <w:rsid w:val="00DA0FD2"/>
    <w:rsid w:val="00DE573E"/>
    <w:rsid w:val="00DF2681"/>
    <w:rsid w:val="00E31E0F"/>
    <w:rsid w:val="00E355A9"/>
    <w:rsid w:val="00E505B3"/>
    <w:rsid w:val="00E53EA7"/>
    <w:rsid w:val="00E94175"/>
    <w:rsid w:val="00EB395D"/>
    <w:rsid w:val="00EC14F1"/>
    <w:rsid w:val="00ED776C"/>
    <w:rsid w:val="00F04C1F"/>
    <w:rsid w:val="00F053AF"/>
    <w:rsid w:val="00F5703F"/>
    <w:rsid w:val="00F66C10"/>
    <w:rsid w:val="00F96EDA"/>
    <w:rsid w:val="00FA4D52"/>
    <w:rsid w:val="00FD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69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2924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69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2924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PT%20Shkre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Template</Template>
  <TotalTime>12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2016-10-06T07:09:00Z</cp:lastPrinted>
  <dcterms:created xsi:type="dcterms:W3CDTF">2017-03-09T09:43:00Z</dcterms:created>
  <dcterms:modified xsi:type="dcterms:W3CDTF">2017-03-09T09:55:00Z</dcterms:modified>
</cp:coreProperties>
</file>