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73453C" w:rsidRDefault="00747E61" w:rsidP="007E319C">
      <w:pPr>
        <w:spacing w:before="840" w:after="360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Nr. ______</w:t>
      </w:r>
      <w:r w:rsidR="007E63EE" w:rsidRPr="0073453C">
        <w:rPr>
          <w:rFonts w:ascii="Century Gothic" w:hAnsi="Century Gothic"/>
          <w:sz w:val="24"/>
          <w:szCs w:val="24"/>
        </w:rPr>
        <w:t xml:space="preserve"> Prot.</w:t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319C" w:rsidRPr="0073453C">
        <w:rPr>
          <w:rFonts w:ascii="Century Gothic" w:hAnsi="Century Gothic"/>
          <w:sz w:val="24"/>
          <w:szCs w:val="24"/>
        </w:rPr>
        <w:t xml:space="preserve">     </w:t>
      </w:r>
      <w:r w:rsidR="007E319C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>Tiran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m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___</w:t>
      </w:r>
      <w:r w:rsidRPr="0073453C">
        <w:rPr>
          <w:rFonts w:ascii="Century Gothic" w:hAnsi="Century Gothic"/>
          <w:sz w:val="24"/>
          <w:szCs w:val="24"/>
        </w:rPr>
        <w:t>/</w:t>
      </w:r>
      <w:r w:rsidR="007E319C" w:rsidRPr="0073453C">
        <w:rPr>
          <w:rFonts w:ascii="Century Gothic" w:hAnsi="Century Gothic"/>
          <w:sz w:val="24"/>
          <w:szCs w:val="24"/>
        </w:rPr>
        <w:t>___ 2017</w:t>
      </w:r>
    </w:p>
    <w:p w:rsidR="007E63EE" w:rsidRPr="0073453C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L</w:t>
      </w:r>
      <w:r w:rsidR="00DE573E" w:rsidRPr="0073453C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>NDA: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N</w:t>
      </w:r>
      <w:r w:rsidR="00590CE8" w:rsidRPr="0073453C">
        <w:rPr>
          <w:rFonts w:ascii="Century Gothic" w:hAnsi="Century Gothic"/>
          <w:sz w:val="24"/>
          <w:szCs w:val="24"/>
        </w:rPr>
        <w:t>joftim</w:t>
      </w:r>
      <w:r w:rsidR="00A10C7D" w:rsidRPr="0073453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73453C">
        <w:rPr>
          <w:rFonts w:ascii="Century Gothic" w:hAnsi="Century Gothic"/>
          <w:sz w:val="24"/>
          <w:szCs w:val="24"/>
        </w:rPr>
        <w:t>.</w:t>
      </w:r>
    </w:p>
    <w:p w:rsidR="00292448" w:rsidRPr="0073453C" w:rsidRDefault="007E63EE" w:rsidP="00F96EDA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DREJTUAR: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73453C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TIRANË</w:t>
      </w:r>
    </w:p>
    <w:p w:rsidR="004975FC" w:rsidRPr="0073453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F053AF" w:rsidRPr="0073453C" w:rsidRDefault="004975FC" w:rsidP="0073453C">
      <w:pPr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Universiteti</w:t>
      </w:r>
      <w:r w:rsidR="00F96EDA" w:rsidRPr="0073453C">
        <w:rPr>
          <w:rFonts w:ascii="Century Gothic" w:hAnsi="Century Gothic"/>
          <w:b/>
          <w:sz w:val="24"/>
          <w:szCs w:val="24"/>
        </w:rPr>
        <w:t xml:space="preserve"> </w:t>
      </w:r>
      <w:r w:rsidRPr="0073453C">
        <w:rPr>
          <w:rFonts w:ascii="Century Gothic" w:hAnsi="Century Gothic"/>
          <w:b/>
          <w:sz w:val="24"/>
          <w:szCs w:val="24"/>
        </w:rPr>
        <w:t>Politeknik</w:t>
      </w:r>
      <w:r w:rsidR="00F96EDA" w:rsidRPr="0073453C">
        <w:rPr>
          <w:rFonts w:ascii="Century Gothic" w:hAnsi="Century Gothic"/>
          <w:b/>
          <w:sz w:val="24"/>
          <w:szCs w:val="24"/>
        </w:rPr>
        <w:t xml:space="preserve"> </w:t>
      </w:r>
      <w:r w:rsidRPr="0073453C">
        <w:rPr>
          <w:rFonts w:ascii="Century Gothic" w:hAnsi="Century Gothic"/>
          <w:b/>
          <w:sz w:val="24"/>
          <w:szCs w:val="24"/>
        </w:rPr>
        <w:t>i</w:t>
      </w:r>
      <w:r w:rsidR="00F96EDA" w:rsidRPr="0073453C">
        <w:rPr>
          <w:rFonts w:ascii="Century Gothic" w:hAnsi="Century Gothic"/>
          <w:b/>
          <w:sz w:val="24"/>
          <w:szCs w:val="24"/>
        </w:rPr>
        <w:t xml:space="preserve"> </w:t>
      </w:r>
      <w:r w:rsidRPr="0073453C">
        <w:rPr>
          <w:rFonts w:ascii="Century Gothic" w:hAnsi="Century Gothic"/>
          <w:b/>
          <w:sz w:val="24"/>
          <w:szCs w:val="24"/>
        </w:rPr>
        <w:t xml:space="preserve">Tiranës, Fakulteti i </w:t>
      </w:r>
      <w:r w:rsidR="0073453C" w:rsidRPr="0073453C">
        <w:rPr>
          <w:rFonts w:ascii="Century Gothic" w:hAnsi="Century Gothic"/>
          <w:b/>
          <w:sz w:val="24"/>
          <w:szCs w:val="24"/>
        </w:rPr>
        <w:t>Inxhinierisë së Ndërtimit shpall vendet vakant</w:t>
      </w:r>
      <w:r w:rsidR="00316C33">
        <w:rPr>
          <w:rFonts w:ascii="Century Gothic" w:hAnsi="Century Gothic"/>
          <w:b/>
          <w:sz w:val="24"/>
          <w:szCs w:val="24"/>
        </w:rPr>
        <w:t>e</w:t>
      </w:r>
      <w:r w:rsidR="0073453C" w:rsidRPr="0073453C">
        <w:rPr>
          <w:rFonts w:ascii="Century Gothic" w:hAnsi="Century Gothic"/>
          <w:b/>
          <w:sz w:val="24"/>
          <w:szCs w:val="24"/>
        </w:rPr>
        <w:t xml:space="preserve"> si më poshtë</w:t>
      </w:r>
      <w:r w:rsidR="0073453C" w:rsidRPr="0073453C">
        <w:rPr>
          <w:rFonts w:ascii="Century Gothic" w:hAnsi="Century Gothic"/>
          <w:b/>
          <w:i/>
          <w:sz w:val="24"/>
          <w:szCs w:val="24"/>
        </w:rPr>
        <w:t>:</w:t>
      </w:r>
    </w:p>
    <w:p w:rsidR="00F053AF" w:rsidRPr="0073453C" w:rsidRDefault="00F053AF" w:rsidP="00F053AF">
      <w:pPr>
        <w:pStyle w:val="ListParagraph"/>
        <w:ind w:left="1080"/>
        <w:jc w:val="both"/>
        <w:rPr>
          <w:rFonts w:ascii="Century Gothic" w:hAnsi="Century Gothic"/>
          <w:b/>
          <w:i/>
          <w:sz w:val="24"/>
          <w:szCs w:val="24"/>
        </w:rPr>
      </w:pPr>
    </w:p>
    <w:p w:rsidR="0073453C" w:rsidRPr="0073453C" w:rsidRDefault="0073453C" w:rsidP="0073453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DEPARTAMENTI I HIDRAULIKËS DHE HIDROTEKNIKËS</w:t>
      </w:r>
    </w:p>
    <w:p w:rsidR="0073453C" w:rsidRPr="0073453C" w:rsidRDefault="0073453C" w:rsidP="0073453C">
      <w:pPr>
        <w:pStyle w:val="ListParagraph"/>
        <w:ind w:left="1080"/>
        <w:jc w:val="both"/>
        <w:rPr>
          <w:rFonts w:ascii="Century Gothic" w:hAnsi="Century Gothic"/>
          <w:b/>
          <w:sz w:val="24"/>
          <w:szCs w:val="24"/>
        </w:rPr>
      </w:pPr>
    </w:p>
    <w:p w:rsidR="0073453C" w:rsidRPr="0073453C" w:rsidRDefault="0073453C" w:rsidP="0073453C">
      <w:pPr>
        <w:pStyle w:val="ListParagraph"/>
        <w:ind w:left="1080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Lënda : “Hidrologji inxhinierike”  1 (një) personel akademik efektiv.</w:t>
      </w:r>
    </w:p>
    <w:p w:rsidR="0073453C" w:rsidRPr="0073453C" w:rsidRDefault="0073453C" w:rsidP="0073453C">
      <w:pPr>
        <w:ind w:firstLine="360"/>
        <w:jc w:val="both"/>
        <w:rPr>
          <w:rFonts w:ascii="Century Gothic" w:hAnsi="Century Gothic"/>
          <w:sz w:val="24"/>
          <w:szCs w:val="24"/>
        </w:rPr>
      </w:pPr>
    </w:p>
    <w:p w:rsidR="0073453C" w:rsidRPr="0073453C" w:rsidRDefault="0073453C" w:rsidP="0073453C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Kandidati duhet të plotësojë këto kritere:</w:t>
      </w:r>
    </w:p>
    <w:p w:rsidR="0073453C" w:rsidRPr="0073453C" w:rsidRDefault="00443985" w:rsidP="0073453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</w:t>
      </w:r>
      <w:r w:rsidR="009A4FC4">
        <w:rPr>
          <w:rFonts w:ascii="Century Gothic" w:hAnsi="Century Gothic"/>
          <w:sz w:val="24"/>
          <w:szCs w:val="24"/>
        </w:rPr>
        <w:t xml:space="preserve"> ketë përfunduar </w:t>
      </w:r>
      <w:r>
        <w:rPr>
          <w:rFonts w:ascii="Century Gothic" w:hAnsi="Century Gothic"/>
          <w:sz w:val="24"/>
          <w:szCs w:val="24"/>
        </w:rPr>
        <w:t xml:space="preserve">Fakultetin e </w:t>
      </w:r>
      <w:r w:rsidR="0073453C" w:rsidRPr="0073453C">
        <w:rPr>
          <w:rFonts w:ascii="Century Gothic" w:hAnsi="Century Gothic"/>
          <w:sz w:val="24"/>
          <w:szCs w:val="24"/>
        </w:rPr>
        <w:t>Inxhinierisë së Ndërtimit dega Hidroteknik</w:t>
      </w:r>
      <w:r>
        <w:rPr>
          <w:rFonts w:ascii="Century Gothic" w:hAnsi="Century Gothic"/>
          <w:sz w:val="24"/>
          <w:szCs w:val="24"/>
        </w:rPr>
        <w:t>ë</w:t>
      </w:r>
      <w:r w:rsidR="0073453C" w:rsidRPr="0073453C">
        <w:rPr>
          <w:rFonts w:ascii="Century Gothic" w:hAnsi="Century Gothic"/>
          <w:sz w:val="24"/>
          <w:szCs w:val="24"/>
        </w:rPr>
        <w:t xml:space="preserve"> (Master Shkencor).</w:t>
      </w:r>
    </w:p>
    <w:p w:rsidR="0073453C" w:rsidRDefault="0073453C" w:rsidP="0073453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Nota mesatare të jetë mbi 8.0.(perjashtohet nga ky kusht kandidati me gradën “Doktor i Shkencave”)</w:t>
      </w:r>
      <w:r w:rsidR="009A4FC4">
        <w:rPr>
          <w:rFonts w:ascii="Century Gothic" w:hAnsi="Century Gothic"/>
          <w:sz w:val="24"/>
          <w:szCs w:val="24"/>
        </w:rPr>
        <w:t>.</w:t>
      </w:r>
    </w:p>
    <w:p w:rsidR="009A4FC4" w:rsidRPr="009A4FC4" w:rsidRDefault="009A4FC4" w:rsidP="009A4FC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andidati të jetë jo më shumë se</w:t>
      </w:r>
      <w:r w:rsidRPr="0073453C">
        <w:rPr>
          <w:rFonts w:ascii="Century Gothic" w:hAnsi="Century Gothic"/>
          <w:sz w:val="24"/>
          <w:szCs w:val="24"/>
        </w:rPr>
        <w:t xml:space="preserve"> 35-vjeç.</w:t>
      </w:r>
    </w:p>
    <w:p w:rsidR="0073453C" w:rsidRPr="0073453C" w:rsidRDefault="0073453C" w:rsidP="0073453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Preferohen kandidat</w:t>
      </w:r>
      <w:r w:rsidR="009A4FC4">
        <w:rPr>
          <w:rFonts w:ascii="Century Gothic" w:hAnsi="Century Gothic"/>
          <w:sz w:val="24"/>
          <w:szCs w:val="24"/>
        </w:rPr>
        <w:t>ët</w:t>
      </w:r>
      <w:r w:rsidRPr="0073453C">
        <w:rPr>
          <w:rFonts w:ascii="Century Gothic" w:hAnsi="Century Gothic"/>
          <w:sz w:val="24"/>
          <w:szCs w:val="24"/>
        </w:rPr>
        <w:t xml:space="preserve"> me eksper</w:t>
      </w:r>
      <w:r w:rsidR="009A4FC4">
        <w:rPr>
          <w:rFonts w:ascii="Century Gothic" w:hAnsi="Century Gothic"/>
          <w:sz w:val="24"/>
          <w:szCs w:val="24"/>
        </w:rPr>
        <w:t>iencë pune si personel akademik</w:t>
      </w:r>
      <w:r w:rsidRPr="0073453C">
        <w:rPr>
          <w:rFonts w:ascii="Century Gothic" w:hAnsi="Century Gothic"/>
          <w:sz w:val="24"/>
          <w:szCs w:val="24"/>
        </w:rPr>
        <w:t>.</w:t>
      </w:r>
    </w:p>
    <w:p w:rsidR="0073453C" w:rsidRPr="0073453C" w:rsidRDefault="0073453C" w:rsidP="0073453C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73453C" w:rsidRPr="0073453C" w:rsidRDefault="0073453C" w:rsidP="0073453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DEPARTAMENTI GJEODEZISË</w:t>
      </w:r>
    </w:p>
    <w:p w:rsidR="0073453C" w:rsidRPr="009A4FC4" w:rsidRDefault="0073453C" w:rsidP="009A4FC4">
      <w:pPr>
        <w:pStyle w:val="ListParagraph"/>
        <w:ind w:left="1080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Lënd</w:t>
      </w:r>
      <w:r w:rsidR="0044521F">
        <w:rPr>
          <w:rFonts w:ascii="Century Gothic" w:hAnsi="Century Gothic"/>
          <w:b/>
          <w:sz w:val="24"/>
          <w:szCs w:val="24"/>
        </w:rPr>
        <w:t>ë</w:t>
      </w:r>
      <w:r w:rsidR="00316C33">
        <w:rPr>
          <w:rFonts w:ascii="Century Gothic" w:hAnsi="Century Gothic"/>
          <w:b/>
          <w:sz w:val="24"/>
          <w:szCs w:val="24"/>
        </w:rPr>
        <w:t>t “</w:t>
      </w:r>
      <w:r w:rsidRPr="0073453C">
        <w:rPr>
          <w:rFonts w:ascii="Century Gothic" w:hAnsi="Century Gothic"/>
          <w:b/>
          <w:sz w:val="24"/>
          <w:szCs w:val="24"/>
        </w:rPr>
        <w:t>Projektim-zbatimi topogjeodezik n</w:t>
      </w:r>
      <w:r w:rsidR="0044521F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 xml:space="preserve"> rrug</w:t>
      </w:r>
      <w:r w:rsidR="0044521F">
        <w:rPr>
          <w:rFonts w:ascii="Century Gothic" w:hAnsi="Century Gothic"/>
          <w:b/>
          <w:sz w:val="24"/>
          <w:szCs w:val="24"/>
        </w:rPr>
        <w:t>ë,</w:t>
      </w:r>
      <w:r w:rsidRPr="0073453C">
        <w:rPr>
          <w:rFonts w:ascii="Century Gothic" w:hAnsi="Century Gothic"/>
          <w:b/>
          <w:sz w:val="24"/>
          <w:szCs w:val="24"/>
        </w:rPr>
        <w:t xml:space="preserve"> hekurudha”, “Gjeodezia fizike”, “Niveli i saktesis</w:t>
      </w:r>
      <w:r w:rsidR="0044521F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 xml:space="preserve"> s</w:t>
      </w:r>
      <w:r w:rsidR="0044521F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 xml:space="preserve"> lart</w:t>
      </w:r>
      <w:r w:rsidR="0044521F">
        <w:rPr>
          <w:rFonts w:ascii="Century Gothic" w:hAnsi="Century Gothic"/>
          <w:b/>
          <w:sz w:val="24"/>
          <w:szCs w:val="24"/>
        </w:rPr>
        <w:t>ë</w:t>
      </w:r>
      <w:r w:rsidR="00316C33">
        <w:rPr>
          <w:rFonts w:ascii="Century Gothic" w:hAnsi="Century Gothic"/>
          <w:b/>
          <w:sz w:val="24"/>
          <w:szCs w:val="24"/>
        </w:rPr>
        <w:t xml:space="preserve">”, </w:t>
      </w:r>
      <w:r w:rsidRPr="0073453C">
        <w:rPr>
          <w:rFonts w:ascii="Century Gothic" w:hAnsi="Century Gothic"/>
          <w:b/>
          <w:sz w:val="24"/>
          <w:szCs w:val="24"/>
        </w:rPr>
        <w:t>“Sisteme kadastrimi”,</w:t>
      </w:r>
      <w:r w:rsidR="00316C33">
        <w:rPr>
          <w:rFonts w:ascii="Century Gothic" w:hAnsi="Century Gothic"/>
          <w:b/>
          <w:sz w:val="24"/>
          <w:szCs w:val="24"/>
        </w:rPr>
        <w:t xml:space="preserve"> </w:t>
      </w:r>
      <w:r w:rsidRPr="0073453C">
        <w:rPr>
          <w:rFonts w:ascii="Century Gothic" w:hAnsi="Century Gothic"/>
          <w:b/>
          <w:sz w:val="24"/>
          <w:szCs w:val="24"/>
        </w:rPr>
        <w:t>”Hartografi”, “Fotogrametri”, “Astronomi”, “Topografi”, “Gjeodezi Inxhininierik</w:t>
      </w:r>
      <w:r w:rsidR="009A4FC4">
        <w:rPr>
          <w:rFonts w:ascii="Century Gothic" w:hAnsi="Century Gothic"/>
          <w:b/>
          <w:sz w:val="24"/>
          <w:szCs w:val="24"/>
        </w:rPr>
        <w:t>e</w:t>
      </w:r>
      <w:r w:rsidRPr="0073453C">
        <w:rPr>
          <w:rFonts w:ascii="Century Gothic" w:hAnsi="Century Gothic"/>
          <w:b/>
          <w:sz w:val="24"/>
          <w:szCs w:val="24"/>
        </w:rPr>
        <w:t xml:space="preserve">” – </w:t>
      </w:r>
      <w:r w:rsidRPr="009A4FC4">
        <w:rPr>
          <w:rFonts w:ascii="Century Gothic" w:hAnsi="Century Gothic"/>
          <w:b/>
          <w:sz w:val="24"/>
          <w:szCs w:val="24"/>
        </w:rPr>
        <w:t>1(një) personel akademik efektiv.</w:t>
      </w:r>
    </w:p>
    <w:p w:rsidR="0073453C" w:rsidRPr="0073453C" w:rsidRDefault="0073453C" w:rsidP="0073453C">
      <w:pPr>
        <w:pStyle w:val="ListParagraph"/>
        <w:jc w:val="both"/>
        <w:rPr>
          <w:rFonts w:ascii="Century Gothic" w:hAnsi="Century Gothic"/>
          <w:b/>
          <w:sz w:val="24"/>
          <w:szCs w:val="24"/>
        </w:rPr>
      </w:pPr>
    </w:p>
    <w:p w:rsidR="0073453C" w:rsidRPr="0073453C" w:rsidRDefault="009A4FC4" w:rsidP="0073453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përfunduar Fakultetin e</w:t>
      </w:r>
      <w:r w:rsidR="0073453C" w:rsidRPr="0073453C">
        <w:rPr>
          <w:rFonts w:ascii="Century Gothic" w:hAnsi="Century Gothic"/>
          <w:sz w:val="24"/>
          <w:szCs w:val="24"/>
        </w:rPr>
        <w:t xml:space="preserve"> Inxhinierisë së Ndërtimit dega Gjeodezi (Master Shkencor).</w:t>
      </w:r>
    </w:p>
    <w:p w:rsidR="0073453C" w:rsidRPr="0073453C" w:rsidRDefault="0073453C" w:rsidP="0073453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Kandidati  t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jet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n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n mosh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n  35-vjeç.</w:t>
      </w:r>
    </w:p>
    <w:p w:rsidR="0073453C" w:rsidRPr="0073453C" w:rsidRDefault="0073453C" w:rsidP="0073453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Nota mesatare</w:t>
      </w:r>
      <w:r w:rsidR="009A4FC4">
        <w:rPr>
          <w:rFonts w:ascii="Century Gothic" w:hAnsi="Century Gothic"/>
          <w:sz w:val="24"/>
          <w:szCs w:val="24"/>
        </w:rPr>
        <w:t xml:space="preserve"> si kriter</w:t>
      </w:r>
      <w:r w:rsidRPr="0073453C">
        <w:rPr>
          <w:rFonts w:ascii="Century Gothic" w:hAnsi="Century Gothic"/>
          <w:sz w:val="24"/>
          <w:szCs w:val="24"/>
        </w:rPr>
        <w:t xml:space="preserve"> vler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sues të jetë: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Nota mesatare për nivelin Bachelor mbi 8.0.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Nota mesatare e dy niveleve të jetë mbi 8.5.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lastRenderedPageBreak/>
        <w:t>Nota mesatare për sistemin 5-vjecar mbi 8.5.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Të ketë njohuri me d</w:t>
      </w:r>
      <w:r w:rsidR="00316C33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shmi gjuhën angleze.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T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demostroj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n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se 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sht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e mundur me dokumenta eksperienc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n me teknologjit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modern</w:t>
      </w:r>
      <w:r w:rsidR="009A4FC4">
        <w:rPr>
          <w:rFonts w:ascii="Century Gothic" w:hAnsi="Century Gothic"/>
          <w:sz w:val="24"/>
          <w:szCs w:val="24"/>
        </w:rPr>
        <w:t>e</w:t>
      </w:r>
      <w:r w:rsidRPr="0073453C">
        <w:rPr>
          <w:rFonts w:ascii="Century Gothic" w:hAnsi="Century Gothic"/>
          <w:sz w:val="24"/>
          <w:szCs w:val="24"/>
        </w:rPr>
        <w:t xml:space="preserve"> dhe programet profesionale.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T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ket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eksperienc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n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m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simdh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nie</w:t>
      </w:r>
      <w:r w:rsidR="009A4FC4">
        <w:rPr>
          <w:rFonts w:ascii="Century Gothic" w:hAnsi="Century Gothic"/>
          <w:sz w:val="24"/>
          <w:szCs w:val="24"/>
        </w:rPr>
        <w:t>.</w:t>
      </w:r>
    </w:p>
    <w:p w:rsidR="0073453C" w:rsidRPr="0073453C" w:rsidRDefault="009A4FC4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Kanë përparësi k</w:t>
      </w:r>
      <w:r w:rsidR="0073453C" w:rsidRPr="0073453C">
        <w:rPr>
          <w:rFonts w:ascii="Century Gothic" w:hAnsi="Century Gothic"/>
          <w:sz w:val="24"/>
          <w:szCs w:val="24"/>
        </w:rPr>
        <w:t>andidat</w:t>
      </w:r>
      <w:r>
        <w:rPr>
          <w:rFonts w:ascii="Century Gothic" w:hAnsi="Century Gothic"/>
          <w:sz w:val="24"/>
          <w:szCs w:val="24"/>
        </w:rPr>
        <w:t>ë</w:t>
      </w:r>
      <w:r w:rsidR="0073453C" w:rsidRPr="0073453C">
        <w:rPr>
          <w:rFonts w:ascii="Century Gothic" w:hAnsi="Century Gothic"/>
          <w:sz w:val="24"/>
          <w:szCs w:val="24"/>
        </w:rPr>
        <w:t>t t</w:t>
      </w:r>
      <w:r>
        <w:rPr>
          <w:rFonts w:ascii="Century Gothic" w:hAnsi="Century Gothic"/>
          <w:sz w:val="24"/>
          <w:szCs w:val="24"/>
        </w:rPr>
        <w:t>ë</w:t>
      </w:r>
      <w:r w:rsidR="0073453C" w:rsidRPr="0073453C">
        <w:rPr>
          <w:rFonts w:ascii="Century Gothic" w:hAnsi="Century Gothic"/>
          <w:sz w:val="24"/>
          <w:szCs w:val="24"/>
        </w:rPr>
        <w:t xml:space="preserve"> cil</w:t>
      </w:r>
      <w:r>
        <w:rPr>
          <w:rFonts w:ascii="Century Gothic" w:hAnsi="Century Gothic"/>
          <w:sz w:val="24"/>
          <w:szCs w:val="24"/>
        </w:rPr>
        <w:t>ë</w:t>
      </w:r>
      <w:r w:rsidR="0073453C" w:rsidRPr="0073453C">
        <w:rPr>
          <w:rFonts w:ascii="Century Gothic" w:hAnsi="Century Gothic"/>
          <w:sz w:val="24"/>
          <w:szCs w:val="24"/>
        </w:rPr>
        <w:t>t kan</w:t>
      </w:r>
      <w:r>
        <w:rPr>
          <w:rFonts w:ascii="Century Gothic" w:hAnsi="Century Gothic"/>
          <w:sz w:val="24"/>
          <w:szCs w:val="24"/>
        </w:rPr>
        <w:t>ë kryer Master jashtë</w:t>
      </w:r>
      <w:r w:rsidR="0073453C" w:rsidRPr="0073453C">
        <w:rPr>
          <w:rFonts w:ascii="Century Gothic" w:hAnsi="Century Gothic"/>
          <w:sz w:val="24"/>
          <w:szCs w:val="24"/>
        </w:rPr>
        <w:t xml:space="preserve"> sh</w:t>
      </w:r>
      <w:r>
        <w:rPr>
          <w:rFonts w:ascii="Century Gothic" w:hAnsi="Century Gothic"/>
          <w:sz w:val="24"/>
          <w:szCs w:val="24"/>
        </w:rPr>
        <w:t>tetit</w:t>
      </w:r>
      <w:r w:rsidR="0073453C" w:rsidRPr="0073453C">
        <w:rPr>
          <w:rFonts w:ascii="Century Gothic" w:hAnsi="Century Gothic"/>
          <w:sz w:val="24"/>
          <w:szCs w:val="24"/>
        </w:rPr>
        <w:t>.</w:t>
      </w:r>
    </w:p>
    <w:p w:rsidR="0073453C" w:rsidRPr="0073453C" w:rsidRDefault="0073453C" w:rsidP="0073453C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</w:p>
    <w:p w:rsidR="0073453C" w:rsidRPr="0073453C" w:rsidRDefault="009A4FC4" w:rsidP="0073453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DEPARTAMENTI I KONSTRUKSIONEVE </w:t>
      </w:r>
      <w:r w:rsidR="0073453C" w:rsidRPr="0073453C">
        <w:rPr>
          <w:rFonts w:ascii="Century Gothic" w:hAnsi="Century Gothic"/>
          <w:b/>
          <w:sz w:val="24"/>
          <w:szCs w:val="24"/>
        </w:rPr>
        <w:t>TË NDËRTIMIT DHE INFRASTRUKTURËS SË TRANSPORTIT</w:t>
      </w:r>
    </w:p>
    <w:p w:rsidR="0073453C" w:rsidRPr="0073453C" w:rsidRDefault="0073453C" w:rsidP="0073453C">
      <w:pPr>
        <w:pStyle w:val="ListParagraph"/>
        <w:ind w:left="360"/>
        <w:jc w:val="both"/>
        <w:rPr>
          <w:rFonts w:ascii="Century Gothic" w:hAnsi="Century Gothic"/>
          <w:sz w:val="24"/>
          <w:szCs w:val="24"/>
        </w:rPr>
      </w:pPr>
    </w:p>
    <w:p w:rsidR="0073453C" w:rsidRPr="0073453C" w:rsidRDefault="0073453C" w:rsidP="0073453C">
      <w:pPr>
        <w:pStyle w:val="ListParagraph"/>
        <w:ind w:left="1080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Lë</w:t>
      </w:r>
      <w:r w:rsidR="009A4FC4">
        <w:rPr>
          <w:rFonts w:ascii="Century Gothic" w:hAnsi="Century Gothic"/>
          <w:sz w:val="24"/>
          <w:szCs w:val="24"/>
        </w:rPr>
        <w:t xml:space="preserve">ndët e grupit </w:t>
      </w:r>
      <w:r w:rsidRPr="0073453C">
        <w:rPr>
          <w:rFonts w:ascii="Century Gothic" w:hAnsi="Century Gothic"/>
          <w:sz w:val="24"/>
          <w:szCs w:val="24"/>
        </w:rPr>
        <w:t xml:space="preserve">mësimor-kërkimor Konstruksione Metalike </w:t>
      </w:r>
      <w:r w:rsidRPr="0073453C">
        <w:rPr>
          <w:rFonts w:ascii="Century Gothic" w:hAnsi="Century Gothic"/>
          <w:b/>
          <w:sz w:val="24"/>
          <w:szCs w:val="24"/>
        </w:rPr>
        <w:t>1 (një) personel akademik efektiv.</w:t>
      </w:r>
    </w:p>
    <w:p w:rsidR="0073453C" w:rsidRPr="0073453C" w:rsidRDefault="0073453C" w:rsidP="0073453C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73453C" w:rsidRDefault="0073453C" w:rsidP="0073453C">
      <w:pPr>
        <w:pStyle w:val="ListParagraph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Departamenti propozon që kandidati të plot</w:t>
      </w:r>
      <w:r w:rsidR="002567D9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sojë dy kritere: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Kritere kualifikuese</w:t>
      </w:r>
    </w:p>
    <w:p w:rsid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Kritere vlerësuese</w:t>
      </w:r>
    </w:p>
    <w:p w:rsidR="002567D9" w:rsidRPr="002567D9" w:rsidRDefault="002567D9" w:rsidP="002567D9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2567D9">
        <w:rPr>
          <w:rFonts w:ascii="Century Gothic" w:hAnsi="Century Gothic"/>
          <w:sz w:val="24"/>
          <w:szCs w:val="24"/>
        </w:rPr>
        <w:t>Nëse kriteret kualifikuese nuk plotësohen nga kandidati atëhere shqyrtimi i dokumentacionit të tij ndërpritet.</w:t>
      </w:r>
      <w:r>
        <w:rPr>
          <w:rFonts w:ascii="Century Gothic" w:hAnsi="Century Gothic"/>
          <w:sz w:val="24"/>
          <w:szCs w:val="24"/>
        </w:rPr>
        <w:t xml:space="preserve"> Nëse kriteret kualifikuese plotësohen atëherë vazhdohet me shqyrtimin e dokumentacionit.</w:t>
      </w:r>
    </w:p>
    <w:p w:rsidR="0073453C" w:rsidRPr="0073453C" w:rsidRDefault="0073453C" w:rsidP="0073453C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</w:p>
    <w:p w:rsidR="0073453C" w:rsidRPr="0073453C" w:rsidRDefault="0073453C" w:rsidP="0073453C">
      <w:pPr>
        <w:pStyle w:val="ListParagraph"/>
        <w:ind w:left="1440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KRITERET KUALIFIKUESE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Nota mesatare minimale e përgjithshme të jetë 8.5. Nota mesatare e përgjithshme përcaktohet mbi bazën e rezultateve të gjitha lëndëve të nivelit të parë dhe të dytë, duke përfshirë edhe notën e diplomës dhe atë të provimit të formimit.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Nota mesatare minimale e gruplëndeve ku parashikohet të aktivizohet kandidati të jetë 9.0.</w:t>
      </w:r>
    </w:p>
    <w:p w:rsidR="0073453C" w:rsidRPr="0073453C" w:rsidRDefault="0073453C" w:rsidP="0073453C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</w:p>
    <w:p w:rsidR="0073453C" w:rsidRPr="0073453C" w:rsidRDefault="0073453C" w:rsidP="0073453C">
      <w:pPr>
        <w:pStyle w:val="ListParagraph"/>
        <w:ind w:left="1440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KRITERET VLERËSUESE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Nota mesatare e përgjithshme</w:t>
      </w:r>
      <w:r w:rsidR="009A4FC4">
        <w:rPr>
          <w:rFonts w:ascii="Century Gothic" w:hAnsi="Century Gothic"/>
          <w:sz w:val="24"/>
          <w:szCs w:val="24"/>
        </w:rPr>
        <w:t>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Nota mesatare e grup lëndeve ku parashikohet te aktivizohet kandidati</w:t>
      </w:r>
      <w:r w:rsidR="009A4FC4">
        <w:rPr>
          <w:rFonts w:ascii="Century Gothic" w:hAnsi="Century Gothic"/>
          <w:sz w:val="24"/>
          <w:szCs w:val="24"/>
        </w:rPr>
        <w:t>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Grada shkencore</w:t>
      </w:r>
      <w:r w:rsidR="009A4FC4">
        <w:rPr>
          <w:rFonts w:ascii="Century Gothic" w:hAnsi="Century Gothic"/>
          <w:sz w:val="24"/>
          <w:szCs w:val="24"/>
        </w:rPr>
        <w:t>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Eksperienca në mësimdh</w:t>
      </w:r>
      <w:r w:rsidR="009A4FC4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nie</w:t>
      </w:r>
      <w:r w:rsidR="009A4FC4">
        <w:rPr>
          <w:rFonts w:ascii="Century Gothic" w:hAnsi="Century Gothic"/>
          <w:sz w:val="24"/>
          <w:szCs w:val="24"/>
        </w:rPr>
        <w:t>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Eksperienca në pun</w:t>
      </w:r>
      <w:r w:rsidR="009A4FC4">
        <w:rPr>
          <w:rFonts w:ascii="Century Gothic" w:hAnsi="Century Gothic"/>
          <w:sz w:val="24"/>
          <w:szCs w:val="24"/>
        </w:rPr>
        <w:t>ë.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lastRenderedPageBreak/>
        <w:t>Publikime, punime shkencore, punime didaktike etj</w:t>
      </w:r>
      <w:r w:rsidR="009A4FC4">
        <w:rPr>
          <w:rFonts w:ascii="Century Gothic" w:hAnsi="Century Gothic"/>
          <w:sz w:val="24"/>
          <w:szCs w:val="24"/>
        </w:rPr>
        <w:t>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Kualifikime profesionale , çertifikata, vertetime etj.</w:t>
      </w:r>
    </w:p>
    <w:p w:rsidR="0073453C" w:rsidRPr="0073453C" w:rsidRDefault="0073453C" w:rsidP="007345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Rekomandime.</w:t>
      </w:r>
    </w:p>
    <w:p w:rsidR="004975FC" w:rsidRPr="0073453C" w:rsidRDefault="00F053AF" w:rsidP="004975FC">
      <w:pPr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b/>
          <w:bCs/>
          <w:sz w:val="24"/>
          <w:szCs w:val="24"/>
        </w:rPr>
        <w:t>II</w:t>
      </w:r>
      <w:r w:rsidR="004975FC" w:rsidRPr="0073453C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4975FC" w:rsidRPr="0073453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316985" w:rsidRPr="0073453C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gjith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kandidatët q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aplikojn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Pr="0073453C">
        <w:rPr>
          <w:rFonts w:ascii="Century Gothic" w:hAnsi="Century Gothic"/>
          <w:sz w:val="24"/>
          <w:szCs w:val="24"/>
        </w:rPr>
        <w:t>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paraqesin brenda datës </w:t>
      </w:r>
      <w:r w:rsidR="002567D9">
        <w:rPr>
          <w:rFonts w:ascii="Century Gothic" w:hAnsi="Century Gothic"/>
          <w:b/>
          <w:sz w:val="24"/>
          <w:szCs w:val="24"/>
        </w:rPr>
        <w:t>24</w:t>
      </w:r>
      <w:r w:rsidR="007E319C" w:rsidRPr="0073453C">
        <w:rPr>
          <w:rFonts w:ascii="Century Gothic" w:hAnsi="Century Gothic"/>
          <w:b/>
          <w:sz w:val="24"/>
          <w:szCs w:val="24"/>
        </w:rPr>
        <w:t>.0</w:t>
      </w:r>
      <w:r w:rsidR="0073453C" w:rsidRPr="0073453C">
        <w:rPr>
          <w:rFonts w:ascii="Century Gothic" w:hAnsi="Century Gothic"/>
          <w:b/>
          <w:sz w:val="24"/>
          <w:szCs w:val="24"/>
        </w:rPr>
        <w:t>3</w:t>
      </w:r>
      <w:r w:rsidRPr="0073453C">
        <w:rPr>
          <w:rFonts w:ascii="Century Gothic" w:hAnsi="Century Gothic"/>
          <w:b/>
          <w:sz w:val="24"/>
          <w:szCs w:val="24"/>
        </w:rPr>
        <w:t>.201</w:t>
      </w:r>
      <w:r w:rsidR="007E319C" w:rsidRPr="0073453C">
        <w:rPr>
          <w:rFonts w:ascii="Century Gothic" w:hAnsi="Century Gothic"/>
          <w:b/>
          <w:sz w:val="24"/>
          <w:szCs w:val="24"/>
        </w:rPr>
        <w:t>7</w:t>
      </w:r>
      <w:r w:rsidRPr="0073453C">
        <w:rPr>
          <w:rFonts w:ascii="Century Gothic" w:hAnsi="Century Gothic"/>
          <w:sz w:val="24"/>
          <w:szCs w:val="24"/>
        </w:rPr>
        <w:t xml:space="preserve"> pranë Zyrës së Burimeve Njer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posht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m: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Curriculum Vitae;</w:t>
      </w:r>
    </w:p>
    <w:p w:rsid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Diplomën e studimeve universitare dhe listën e notave të noterizuar. (Aplikant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t q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kryer studime jasht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ken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b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r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763B69" w:rsidRPr="00763B69" w:rsidRDefault="00763B69" w:rsidP="00763B69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e Diplomës Master i Nivelit të Dytë ose “DOKTOR” të noterizuar, ne rast se ka. (Aplikantet që kane kryer studime jashtë shtetit duhet të kenë bërë njohjen e diplomave nga MAS);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Fotokopje t</w:t>
      </w:r>
      <w:r w:rsidR="00316985" w:rsidRPr="0073453C">
        <w:rPr>
          <w:rFonts w:ascii="Century Gothic" w:hAnsi="Century Gothic"/>
          <w:sz w:val="24"/>
          <w:szCs w:val="24"/>
        </w:rPr>
        <w:t>ë pasaportës ose kartës së iden</w:t>
      </w:r>
      <w:r w:rsidRPr="0073453C">
        <w:rPr>
          <w:rFonts w:ascii="Century Gothic" w:hAnsi="Century Gothic"/>
          <w:sz w:val="24"/>
          <w:szCs w:val="24"/>
        </w:rPr>
        <w:t>titetit;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73453C" w:rsidRDefault="00316985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Certifikatë kualifikimi dhe traj</w:t>
      </w:r>
      <w:r w:rsidR="004975FC" w:rsidRPr="0073453C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shmi e gjuh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 e noterizuar;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Dëshmi penaliteti ose formular vetë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="0081091B">
        <w:rPr>
          <w:rFonts w:ascii="Century Gothic" w:hAnsi="Century Gothic"/>
          <w:sz w:val="24"/>
          <w:szCs w:val="24"/>
        </w:rPr>
        <w:t>deklarimi;</w:t>
      </w:r>
    </w:p>
    <w:p w:rsidR="0081091B" w:rsidRPr="0073453C" w:rsidRDefault="0081091B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Rekomandime.</w:t>
      </w:r>
    </w:p>
    <w:p w:rsidR="004975FC" w:rsidRPr="0073453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4975FC">
      <w:pPr>
        <w:jc w:val="right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REKTORI</w:t>
      </w:r>
    </w:p>
    <w:p w:rsidR="004975FC" w:rsidRPr="0073453C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Prof. Dr. Andrea MALIQARI</w:t>
      </w:r>
    </w:p>
    <w:p w:rsidR="004975FC" w:rsidRPr="0073453C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73453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73453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73453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73453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73453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EE" w:rsidRDefault="00407CEE" w:rsidP="00EC14F1">
      <w:pPr>
        <w:spacing w:after="0" w:line="240" w:lineRule="auto"/>
      </w:pPr>
      <w:r>
        <w:separator/>
      </w:r>
    </w:p>
  </w:endnote>
  <w:endnote w:type="continuationSeparator" w:id="1">
    <w:p w:rsidR="00407CEE" w:rsidRDefault="00407CEE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EE" w:rsidRDefault="00407CEE" w:rsidP="00EC14F1">
      <w:pPr>
        <w:spacing w:after="0" w:line="240" w:lineRule="auto"/>
      </w:pPr>
      <w:r>
        <w:separator/>
      </w:r>
    </w:p>
  </w:footnote>
  <w:footnote w:type="continuationSeparator" w:id="1">
    <w:p w:rsidR="00407CEE" w:rsidRDefault="00407CEE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3DD"/>
    <w:multiLevelType w:val="hybridMultilevel"/>
    <w:tmpl w:val="25684EE2"/>
    <w:lvl w:ilvl="0" w:tplc="1C3E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67C7"/>
    <w:multiLevelType w:val="hybridMultilevel"/>
    <w:tmpl w:val="9DC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12B8E"/>
    <w:multiLevelType w:val="hybridMultilevel"/>
    <w:tmpl w:val="FDE84476"/>
    <w:lvl w:ilvl="0" w:tplc="7D0C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C222F"/>
    <w:rsid w:val="00197285"/>
    <w:rsid w:val="001A6385"/>
    <w:rsid w:val="001D7E7F"/>
    <w:rsid w:val="001E19D1"/>
    <w:rsid w:val="00211EF1"/>
    <w:rsid w:val="002567D9"/>
    <w:rsid w:val="00292448"/>
    <w:rsid w:val="002924A1"/>
    <w:rsid w:val="002A75B2"/>
    <w:rsid w:val="002C421F"/>
    <w:rsid w:val="002D7333"/>
    <w:rsid w:val="00316985"/>
    <w:rsid w:val="00316C33"/>
    <w:rsid w:val="00333CB2"/>
    <w:rsid w:val="003B7D41"/>
    <w:rsid w:val="003C174D"/>
    <w:rsid w:val="003C2573"/>
    <w:rsid w:val="003E726D"/>
    <w:rsid w:val="00407CEE"/>
    <w:rsid w:val="00443985"/>
    <w:rsid w:val="0044521F"/>
    <w:rsid w:val="004543D5"/>
    <w:rsid w:val="00466A6B"/>
    <w:rsid w:val="00474344"/>
    <w:rsid w:val="004841B2"/>
    <w:rsid w:val="004975FC"/>
    <w:rsid w:val="004B40A4"/>
    <w:rsid w:val="00514608"/>
    <w:rsid w:val="005467BD"/>
    <w:rsid w:val="00590CE8"/>
    <w:rsid w:val="005A3EF3"/>
    <w:rsid w:val="005E2507"/>
    <w:rsid w:val="006141AE"/>
    <w:rsid w:val="00621B62"/>
    <w:rsid w:val="0062240B"/>
    <w:rsid w:val="00685B5D"/>
    <w:rsid w:val="006A2C7D"/>
    <w:rsid w:val="006C0DD7"/>
    <w:rsid w:val="006D5355"/>
    <w:rsid w:val="006F35C3"/>
    <w:rsid w:val="006F5F1D"/>
    <w:rsid w:val="0070695C"/>
    <w:rsid w:val="0073453C"/>
    <w:rsid w:val="00744E0B"/>
    <w:rsid w:val="00747E61"/>
    <w:rsid w:val="00763B69"/>
    <w:rsid w:val="007E319C"/>
    <w:rsid w:val="007E63EE"/>
    <w:rsid w:val="0081091B"/>
    <w:rsid w:val="00836CA7"/>
    <w:rsid w:val="008A6873"/>
    <w:rsid w:val="008E582F"/>
    <w:rsid w:val="009403C9"/>
    <w:rsid w:val="00985893"/>
    <w:rsid w:val="00994B7B"/>
    <w:rsid w:val="00994CC4"/>
    <w:rsid w:val="009A4FC4"/>
    <w:rsid w:val="009B2A35"/>
    <w:rsid w:val="009C23CE"/>
    <w:rsid w:val="009C3F96"/>
    <w:rsid w:val="00A10C7D"/>
    <w:rsid w:val="00A34BB9"/>
    <w:rsid w:val="00A354BC"/>
    <w:rsid w:val="00A753C3"/>
    <w:rsid w:val="00AF63C2"/>
    <w:rsid w:val="00B17CC1"/>
    <w:rsid w:val="00B24C5D"/>
    <w:rsid w:val="00C42731"/>
    <w:rsid w:val="00C7442D"/>
    <w:rsid w:val="00CA34C0"/>
    <w:rsid w:val="00D23A5D"/>
    <w:rsid w:val="00DA0FD2"/>
    <w:rsid w:val="00DE573E"/>
    <w:rsid w:val="00E31E0F"/>
    <w:rsid w:val="00E355A9"/>
    <w:rsid w:val="00E505B3"/>
    <w:rsid w:val="00E53EA7"/>
    <w:rsid w:val="00E94175"/>
    <w:rsid w:val="00EB395D"/>
    <w:rsid w:val="00EC14F1"/>
    <w:rsid w:val="00ED776C"/>
    <w:rsid w:val="00F04C1F"/>
    <w:rsid w:val="00F053AF"/>
    <w:rsid w:val="00F5703F"/>
    <w:rsid w:val="00F66C10"/>
    <w:rsid w:val="00F96EDA"/>
    <w:rsid w:val="00FA4D52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44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2016-10-06T07:09:00Z</cp:lastPrinted>
  <dcterms:created xsi:type="dcterms:W3CDTF">2017-02-09T09:51:00Z</dcterms:created>
  <dcterms:modified xsi:type="dcterms:W3CDTF">2017-03-09T08:19:00Z</dcterms:modified>
</cp:coreProperties>
</file>